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4C7E2" w14:textId="3DC6C409" w:rsidR="007F63BD" w:rsidRPr="00CD6933" w:rsidRDefault="00C85697" w:rsidP="007F63BD">
      <w:pPr>
        <w:rPr>
          <w:rStyle w:val="Ttulo1Car"/>
          <w:b w:val="0"/>
          <w:bCs w:val="0"/>
          <w:sz w:val="52"/>
          <w:szCs w:val="52"/>
        </w:rPr>
      </w:pPr>
      <w:bookmarkStart w:id="0" w:name="_Toc384217196"/>
      <w:r>
        <w:rPr>
          <w:rStyle w:val="Ttulo1Car"/>
          <w:b w:val="0"/>
          <w:bCs w:val="0"/>
          <w:sz w:val="52"/>
          <w:szCs w:val="52"/>
        </w:rPr>
        <w:t>Faculty Vacancy</w:t>
      </w:r>
      <w:r w:rsidR="00CD6933" w:rsidRPr="00CD6933">
        <w:rPr>
          <w:rStyle w:val="Ttulo1Car"/>
          <w:b w:val="0"/>
          <w:bCs w:val="0"/>
          <w:sz w:val="52"/>
          <w:szCs w:val="52"/>
        </w:rPr>
        <w:t xml:space="preserve"> Announcement</w:t>
      </w:r>
      <w:bookmarkEnd w:id="0"/>
      <w:r w:rsidR="003D3E88">
        <w:rPr>
          <w:rStyle w:val="Ttulo1Car"/>
          <w:b w:val="0"/>
          <w:bCs w:val="0"/>
          <w:sz w:val="52"/>
          <w:szCs w:val="52"/>
        </w:rPr>
        <w:t>: Spanish</w:t>
      </w:r>
    </w:p>
    <w:p w14:paraId="4C14CE44" w14:textId="0885676C" w:rsidR="007F63BD" w:rsidRDefault="007F63BD" w:rsidP="007F63BD">
      <w:r w:rsidRPr="0051036B">
        <w:t>United States International University</w:t>
      </w:r>
      <w:r>
        <w:t>-Africa</w:t>
      </w:r>
      <w:r w:rsidRPr="0051036B">
        <w:t xml:space="preserve"> (USIU</w:t>
      </w:r>
      <w:r>
        <w:t>-Africa</w:t>
      </w:r>
      <w:r w:rsidRPr="0051036B">
        <w:t>) is a Higher Learning Institution based in Nairobi, Kenya. USIU</w:t>
      </w:r>
      <w:r w:rsidR="00A825E1">
        <w:t xml:space="preserve">-Africa </w:t>
      </w:r>
      <w:r w:rsidR="00A825E1" w:rsidRPr="0051036B">
        <w:t>is</w:t>
      </w:r>
      <w:r w:rsidRPr="0051036B">
        <w:t xml:space="preserve"> accredited by both the Kenya Government through the Commission for </w:t>
      </w:r>
      <w:r>
        <w:t xml:space="preserve">University </w:t>
      </w:r>
      <w:r w:rsidRPr="0051036B">
        <w:t>Education (C</w:t>
      </w:r>
      <w:r>
        <w:t>UE</w:t>
      </w:r>
      <w:r w:rsidRPr="0051036B">
        <w:t xml:space="preserve">), and </w:t>
      </w:r>
      <w:r w:rsidR="00F51217">
        <w:t xml:space="preserve">in America </w:t>
      </w:r>
      <w:r w:rsidRPr="0051036B">
        <w:t xml:space="preserve">through the WASC Senior Colleges and Universities </w:t>
      </w:r>
      <w:r>
        <w:t>Commission</w:t>
      </w:r>
      <w:r w:rsidR="00FF751F">
        <w:t xml:space="preserve"> (WSCUC)</w:t>
      </w:r>
      <w:r w:rsidRPr="0051036B">
        <w:t>.</w:t>
      </w:r>
      <w:r>
        <w:t xml:space="preserve"> </w:t>
      </w:r>
    </w:p>
    <w:p w14:paraId="5539E423" w14:textId="7EB1BDEC" w:rsidR="007F63BD" w:rsidRPr="00C85697" w:rsidRDefault="007F63BD" w:rsidP="007F63BD">
      <w:r w:rsidRPr="0051036B">
        <w:t>USIU</w:t>
      </w:r>
      <w:r w:rsidR="00A825E1">
        <w:t>-Africa</w:t>
      </w:r>
      <w:r w:rsidRPr="0051036B">
        <w:t xml:space="preserve"> is seeking to </w:t>
      </w:r>
      <w:r w:rsidRPr="00C85697">
        <w:t xml:space="preserve">recruit </w:t>
      </w:r>
      <w:r w:rsidR="00444B8E" w:rsidRPr="00C85697">
        <w:t xml:space="preserve">a </w:t>
      </w:r>
      <w:r w:rsidR="00B346DD" w:rsidRPr="00C85697">
        <w:t>qualified candidate</w:t>
      </w:r>
      <w:r w:rsidR="00461D8C" w:rsidRPr="00C85697">
        <w:t xml:space="preserve"> to fill one</w:t>
      </w:r>
      <w:r w:rsidR="00B346DD" w:rsidRPr="00C85697">
        <w:t xml:space="preserve"> full-time</w:t>
      </w:r>
      <w:r w:rsidR="00A825E1" w:rsidRPr="00C85697">
        <w:t xml:space="preserve"> </w:t>
      </w:r>
      <w:r w:rsidR="00B5692C" w:rsidRPr="00C85697">
        <w:t>position</w:t>
      </w:r>
      <w:r w:rsidRPr="00C85697">
        <w:t xml:space="preserve"> </w:t>
      </w:r>
      <w:r w:rsidR="00A825E1" w:rsidRPr="00C85697">
        <w:t>in</w:t>
      </w:r>
      <w:r w:rsidR="00461D8C" w:rsidRPr="00C85697">
        <w:t xml:space="preserve"> Spanish</w:t>
      </w:r>
      <w:r w:rsidR="00B5692C" w:rsidRPr="00C85697">
        <w:t xml:space="preserve"> (Lecturer or Assistant Professor)</w:t>
      </w:r>
      <w:r w:rsidR="00461D8C" w:rsidRPr="00C85697">
        <w:t xml:space="preserve"> at the</w:t>
      </w:r>
      <w:r w:rsidR="00A825E1" w:rsidRPr="00C85697">
        <w:t xml:space="preserve"> </w:t>
      </w:r>
      <w:r w:rsidRPr="00C85697">
        <w:t>School</w:t>
      </w:r>
      <w:r w:rsidR="00461D8C" w:rsidRPr="00C85697">
        <w:t xml:space="preserve"> of Humanities and Social Sciences</w:t>
      </w:r>
      <w:r w:rsidR="00B346DD" w:rsidRPr="00C85697">
        <w:t xml:space="preserve"> commencing from 1</w:t>
      </w:r>
      <w:r w:rsidR="00B346DD" w:rsidRPr="00C85697">
        <w:rPr>
          <w:vertAlign w:val="superscript"/>
        </w:rPr>
        <w:t>st</w:t>
      </w:r>
      <w:r w:rsidR="00B346DD" w:rsidRPr="00C85697">
        <w:t xml:space="preserve"> January 2017.</w:t>
      </w:r>
      <w:r w:rsidR="00C85697">
        <w:t xml:space="preserve"> The University is particularly interested in</w:t>
      </w:r>
      <w:r w:rsidR="00F51217">
        <w:t xml:space="preserve"> a candidate with a background i</w:t>
      </w:r>
      <w:r w:rsidR="00C85697">
        <w:t>n Didactics</w:t>
      </w:r>
      <w:r w:rsidR="006E72F3">
        <w:t xml:space="preserve"> of Spanish as </w:t>
      </w:r>
      <w:r w:rsidR="00F51217">
        <w:t xml:space="preserve">a </w:t>
      </w:r>
      <w:r w:rsidR="006E72F3">
        <w:t xml:space="preserve">Foreign Language. Native or near native fluency in Spanish (C2 or at </w:t>
      </w:r>
      <w:r w:rsidR="00751CAA">
        <w:t>least C1) is required</w:t>
      </w:r>
      <w:r w:rsidR="006E72F3">
        <w:t xml:space="preserve"> along with excellent English communication skills (B2 or above).</w:t>
      </w:r>
    </w:p>
    <w:p w14:paraId="2C089F9C" w14:textId="23D8DD02" w:rsidR="00B346DD" w:rsidRPr="00C85697" w:rsidRDefault="00B346DD" w:rsidP="007F63BD">
      <w:r w:rsidRPr="00C85697">
        <w:t>Along with the corresponding salary (Lecturer o</w:t>
      </w:r>
      <w:r w:rsidR="00444B8E" w:rsidRPr="00C85697">
        <w:t>r</w:t>
      </w:r>
      <w:r w:rsidRPr="00C85697">
        <w:t xml:space="preserve"> Assistant Professor), other benefits include an annual return air ticket to the candidate’s country of origin and accommodation within USIU-Africa campus.</w:t>
      </w:r>
    </w:p>
    <w:p w14:paraId="3BB1C660" w14:textId="258F8DBE" w:rsidR="00461D8C" w:rsidRDefault="00B346DD" w:rsidP="007F63BD">
      <w:r w:rsidRPr="00C85697">
        <w:t>Interested individuals may send their</w:t>
      </w:r>
      <w:r w:rsidR="003D3E88" w:rsidRPr="00C85697">
        <w:t xml:space="preserve"> inquiries, and CV along with</w:t>
      </w:r>
      <w:r w:rsidRPr="00C85697">
        <w:t xml:space="preserve"> </w:t>
      </w:r>
      <w:r w:rsidR="00444B8E" w:rsidRPr="00C85697">
        <w:t xml:space="preserve">a </w:t>
      </w:r>
      <w:r w:rsidRPr="00C85697">
        <w:t xml:space="preserve">cover letter to Mr. Jared </w:t>
      </w:r>
      <w:r>
        <w:t>Raburu (</w:t>
      </w:r>
      <w:hyperlink r:id="rId6" w:history="1">
        <w:r w:rsidRPr="00F718EA">
          <w:rPr>
            <w:rStyle w:val="Hipervnculo"/>
          </w:rPr>
          <w:t>jraburu@usiu.ac.ke</w:t>
        </w:r>
      </w:hyperlink>
      <w:r w:rsidR="00906624">
        <w:t>) Director</w:t>
      </w:r>
      <w:r>
        <w:t xml:space="preserve"> of Human Resources, USIU-Africa. The application deadline is 15</w:t>
      </w:r>
      <w:r w:rsidRPr="00B346DD">
        <w:rPr>
          <w:vertAlign w:val="superscript"/>
        </w:rPr>
        <w:t>th</w:t>
      </w:r>
      <w:r>
        <w:t xml:space="preserve"> September 2016.</w:t>
      </w:r>
      <w:r w:rsidR="003D3E88">
        <w:t xml:space="preserve"> </w:t>
      </w:r>
      <w:r w:rsidRPr="00B346DD">
        <w:t>Review of app</w:t>
      </w:r>
      <w:r w:rsidR="003D3E88">
        <w:t>lications will begin from 17</w:t>
      </w:r>
      <w:r w:rsidR="003D3E88" w:rsidRPr="003D3E88">
        <w:rPr>
          <w:vertAlign w:val="superscript"/>
        </w:rPr>
        <w:t>th</w:t>
      </w:r>
      <w:r w:rsidR="003D3E88">
        <w:t xml:space="preserve"> September 2016</w:t>
      </w:r>
      <w:r w:rsidRPr="00B346DD">
        <w:t xml:space="preserve"> and continue until the position is filled.</w:t>
      </w:r>
      <w:r w:rsidR="003D3E88">
        <w:t xml:space="preserve"> Shortlisted candidates may be interviewed by phone </w:t>
      </w:r>
      <w:r w:rsidR="003D3E88" w:rsidRPr="00C85697">
        <w:t xml:space="preserve">or </w:t>
      </w:r>
      <w:r w:rsidR="00444B8E" w:rsidRPr="00C85697">
        <w:t xml:space="preserve">via </w:t>
      </w:r>
      <w:r w:rsidR="003D3E88" w:rsidRPr="00C85697">
        <w:t>videoconference</w:t>
      </w:r>
      <w:r w:rsidR="003D3E88">
        <w:t>.</w:t>
      </w:r>
    </w:p>
    <w:p w14:paraId="78F59561" w14:textId="77777777" w:rsidR="003D3E88" w:rsidRDefault="003D3E88" w:rsidP="007F63BD"/>
    <w:p w14:paraId="4103F1B8" w14:textId="60789BA5" w:rsidR="00892C85" w:rsidRPr="00907206" w:rsidRDefault="00907206" w:rsidP="00892C85">
      <w:pPr>
        <w:pBdr>
          <w:bottom w:val="single" w:sz="8" w:space="4" w:color="5B9BD5" w:themeColor="accent1"/>
        </w:pBdr>
        <w:spacing w:after="300" w:line="240" w:lineRule="auto"/>
        <w:contextualSpacing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32"/>
          <w:szCs w:val="32"/>
        </w:rPr>
      </w:pPr>
      <w:bookmarkStart w:id="1" w:name="_Toc384217198"/>
      <w:r w:rsidRPr="00907206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32"/>
          <w:szCs w:val="32"/>
        </w:rPr>
        <w:t>School of Humanities &amp; Social Sciences</w:t>
      </w:r>
    </w:p>
    <w:p w14:paraId="0DF7E7F4" w14:textId="65F68A02" w:rsidR="00907206" w:rsidRDefault="003742DD" w:rsidP="007F63BD">
      <w:pPr>
        <w:pStyle w:val="Ttulo1"/>
        <w:rPr>
          <w:sz w:val="22"/>
          <w:szCs w:val="22"/>
        </w:rPr>
      </w:pPr>
      <w:r>
        <w:rPr>
          <w:sz w:val="22"/>
          <w:szCs w:val="22"/>
        </w:rPr>
        <w:t>1. Spanish, General Education</w:t>
      </w:r>
      <w:r w:rsidR="00907206" w:rsidRPr="00907206">
        <w:rPr>
          <w:sz w:val="22"/>
          <w:szCs w:val="22"/>
        </w:rPr>
        <w:t xml:space="preserve"> Program –</w:t>
      </w:r>
      <w:r w:rsidR="00907206" w:rsidRPr="00907206">
        <w:rPr>
          <w:b w:val="0"/>
          <w:sz w:val="22"/>
          <w:szCs w:val="22"/>
        </w:rPr>
        <w:t>Assistant Professor</w:t>
      </w:r>
      <w:r>
        <w:rPr>
          <w:b w:val="0"/>
          <w:sz w:val="22"/>
          <w:szCs w:val="22"/>
        </w:rPr>
        <w:t>/Lecturer</w:t>
      </w:r>
      <w:r w:rsidR="00907206" w:rsidRPr="00907206">
        <w:rPr>
          <w:b w:val="0"/>
          <w:sz w:val="22"/>
          <w:szCs w:val="22"/>
        </w:rPr>
        <w:t xml:space="preserve"> (1 position)</w:t>
      </w:r>
    </w:p>
    <w:p w14:paraId="6C9B400C" w14:textId="77777777" w:rsidR="007F63BD" w:rsidRPr="0051036B" w:rsidRDefault="007F63BD" w:rsidP="007F63BD">
      <w:pPr>
        <w:pStyle w:val="Ttulo2"/>
        <w:rPr>
          <w:rFonts w:ascii="Times New Roman" w:hAnsi="Times New Roman"/>
        </w:rPr>
      </w:pPr>
      <w:bookmarkStart w:id="2" w:name="_Toc384217199"/>
      <w:bookmarkEnd w:id="1"/>
      <w:r w:rsidRPr="0051036B">
        <w:t>Job Summary:</w:t>
      </w:r>
      <w:bookmarkEnd w:id="2"/>
    </w:p>
    <w:p w14:paraId="1AF4EEE5" w14:textId="5EA6F6EF" w:rsidR="007F63BD" w:rsidRPr="0051036B" w:rsidRDefault="00F51217" w:rsidP="007F63BD">
      <w:pPr>
        <w:rPr>
          <w:rFonts w:ascii="Times New Roman" w:hAnsi="Times New Roman"/>
        </w:rPr>
      </w:pPr>
      <w:r>
        <w:t>The successful candidate</w:t>
      </w:r>
      <w:r w:rsidR="007F63BD" w:rsidRPr="00C85697">
        <w:t xml:space="preserve"> will be reporting to the Dean</w:t>
      </w:r>
      <w:r w:rsidR="003742DD" w:rsidRPr="00C85697">
        <w:t xml:space="preserve"> of the</w:t>
      </w:r>
      <w:r w:rsidR="00B77E2C" w:rsidRPr="00C85697">
        <w:t xml:space="preserve"> </w:t>
      </w:r>
      <w:r w:rsidR="003742DD" w:rsidRPr="00C85697">
        <w:t>School of Humanities and Social Science</w:t>
      </w:r>
      <w:r w:rsidR="00444B8E" w:rsidRPr="00C85697">
        <w:t>s</w:t>
      </w:r>
      <w:r w:rsidR="007F63BD" w:rsidRPr="00C85697">
        <w:t>.</w:t>
      </w:r>
      <w:r w:rsidR="007F63BD" w:rsidRPr="00C85697" w:rsidDel="00CF4635">
        <w:t xml:space="preserve"> </w:t>
      </w:r>
      <w:r w:rsidR="007F63BD" w:rsidRPr="0051036B">
        <w:t xml:space="preserve">The candidate will be expected to </w:t>
      </w:r>
      <w:r w:rsidR="007F63BD">
        <w:t>t</w:t>
      </w:r>
      <w:r w:rsidR="007F63BD" w:rsidRPr="0051036B">
        <w:t>each,</w:t>
      </w:r>
      <w:r w:rsidR="007F63BD">
        <w:t xml:space="preserve"> conduct r</w:t>
      </w:r>
      <w:r w:rsidR="007F63BD" w:rsidRPr="0051036B">
        <w:t xml:space="preserve">esearch and engage in </w:t>
      </w:r>
      <w:r w:rsidR="007F63BD">
        <w:t>c</w:t>
      </w:r>
      <w:r w:rsidR="007F63BD" w:rsidRPr="0051036B">
        <w:t xml:space="preserve">ommunity </w:t>
      </w:r>
      <w:r w:rsidR="007F63BD">
        <w:t>s</w:t>
      </w:r>
      <w:r w:rsidR="007F63BD" w:rsidRPr="0051036B">
        <w:t>ervice.</w:t>
      </w:r>
    </w:p>
    <w:p w14:paraId="417D7546" w14:textId="77777777" w:rsidR="007F63BD" w:rsidRPr="0051036B" w:rsidRDefault="007F63BD" w:rsidP="007F63BD">
      <w:pPr>
        <w:pStyle w:val="Ttulo2"/>
        <w:rPr>
          <w:rFonts w:ascii="Times New Roman" w:hAnsi="Times New Roman"/>
        </w:rPr>
      </w:pPr>
      <w:bookmarkStart w:id="3" w:name="_Toc384217200"/>
      <w:r w:rsidRPr="0051036B">
        <w:t>Key Responsibilities</w:t>
      </w:r>
      <w:bookmarkEnd w:id="3"/>
    </w:p>
    <w:p w14:paraId="0508CD1C" w14:textId="79FC2185" w:rsidR="007F63BD" w:rsidRPr="00DC6E84" w:rsidRDefault="007F63BD" w:rsidP="007F63BD">
      <w:pPr>
        <w:pStyle w:val="Prrafodelista"/>
        <w:numPr>
          <w:ilvl w:val="0"/>
          <w:numId w:val="2"/>
        </w:numPr>
        <w:ind w:left="360"/>
        <w:rPr>
          <w:rFonts w:ascii="Times New Roman" w:hAnsi="Times New Roman"/>
        </w:rPr>
      </w:pPr>
      <w:r w:rsidRPr="0051036B">
        <w:t>Teach</w:t>
      </w:r>
      <w:r w:rsidR="00597338">
        <w:t xml:space="preserve"> Spanish Language &amp; Literature</w:t>
      </w:r>
      <w:r w:rsidRPr="0051036B">
        <w:t xml:space="preserve"> </w:t>
      </w:r>
      <w:r w:rsidRPr="00363FD5">
        <w:t>at undergraduate level</w:t>
      </w:r>
      <w:r>
        <w:t>.</w:t>
      </w:r>
    </w:p>
    <w:p w14:paraId="3DB15402" w14:textId="77777777" w:rsidR="007F63BD" w:rsidRPr="00DC6E84" w:rsidRDefault="007F63BD" w:rsidP="007F63BD">
      <w:pPr>
        <w:pStyle w:val="Prrafodelista"/>
        <w:numPr>
          <w:ilvl w:val="0"/>
          <w:numId w:val="2"/>
        </w:numPr>
        <w:ind w:left="360"/>
        <w:rPr>
          <w:rFonts w:ascii="Times New Roman" w:hAnsi="Times New Roman"/>
        </w:rPr>
      </w:pPr>
      <w:r w:rsidRPr="0051036B">
        <w:t xml:space="preserve">Support and </w:t>
      </w:r>
      <w:r>
        <w:t>m</w:t>
      </w:r>
      <w:r w:rsidRPr="0051036B">
        <w:t>entor students in their career endeavors</w:t>
      </w:r>
      <w:r>
        <w:t>.</w:t>
      </w:r>
    </w:p>
    <w:p w14:paraId="56F0AA57" w14:textId="77777777" w:rsidR="007F63BD" w:rsidRPr="00DC6E84" w:rsidRDefault="007F63BD" w:rsidP="007F63BD">
      <w:pPr>
        <w:pStyle w:val="Prrafodelista"/>
        <w:numPr>
          <w:ilvl w:val="0"/>
          <w:numId w:val="2"/>
        </w:numPr>
        <w:ind w:left="360"/>
        <w:rPr>
          <w:rFonts w:ascii="Times New Roman" w:hAnsi="Times New Roman"/>
        </w:rPr>
      </w:pPr>
      <w:r w:rsidRPr="0051036B">
        <w:t xml:space="preserve">Participate in </w:t>
      </w:r>
      <w:r>
        <w:t>c</w:t>
      </w:r>
      <w:r w:rsidRPr="0051036B">
        <w:t xml:space="preserve">urriculum </w:t>
      </w:r>
      <w:r>
        <w:t>d</w:t>
      </w:r>
      <w:r w:rsidRPr="0051036B">
        <w:t>evelopment activities to ensure that the programs are up</w:t>
      </w:r>
      <w:r>
        <w:t>-</w:t>
      </w:r>
      <w:r w:rsidRPr="0051036B">
        <w:t>to</w:t>
      </w:r>
      <w:r>
        <w:t>-</w:t>
      </w:r>
      <w:r w:rsidRPr="0051036B">
        <w:t>date and marketable.</w:t>
      </w:r>
    </w:p>
    <w:p w14:paraId="69C3AEBC" w14:textId="77777777" w:rsidR="007F63BD" w:rsidRPr="00DC6E84" w:rsidRDefault="007F63BD" w:rsidP="007F63BD">
      <w:pPr>
        <w:pStyle w:val="Prrafodelista"/>
        <w:numPr>
          <w:ilvl w:val="0"/>
          <w:numId w:val="2"/>
        </w:numPr>
        <w:ind w:left="360"/>
        <w:rPr>
          <w:rFonts w:ascii="Times New Roman" w:hAnsi="Times New Roman"/>
        </w:rPr>
      </w:pPr>
      <w:r w:rsidRPr="0051036B">
        <w:t xml:space="preserve">Participate in </w:t>
      </w:r>
      <w:r>
        <w:t>p</w:t>
      </w:r>
      <w:r w:rsidRPr="0051036B">
        <w:t xml:space="preserve">rogram </w:t>
      </w:r>
      <w:r>
        <w:t>a</w:t>
      </w:r>
      <w:r w:rsidRPr="0051036B">
        <w:t xml:space="preserve">ssessment and </w:t>
      </w:r>
      <w:r>
        <w:t>r</w:t>
      </w:r>
      <w:r w:rsidRPr="0051036B">
        <w:t>eviews</w:t>
      </w:r>
      <w:r>
        <w:t>.</w:t>
      </w:r>
    </w:p>
    <w:p w14:paraId="1313480D" w14:textId="77777777" w:rsidR="007F63BD" w:rsidRPr="00DC6E84" w:rsidRDefault="007F63BD" w:rsidP="007F63BD">
      <w:pPr>
        <w:pStyle w:val="Prrafodelista"/>
        <w:numPr>
          <w:ilvl w:val="0"/>
          <w:numId w:val="2"/>
        </w:numPr>
        <w:ind w:left="360"/>
        <w:rPr>
          <w:rFonts w:ascii="Times New Roman" w:hAnsi="Times New Roman"/>
        </w:rPr>
      </w:pPr>
      <w:r w:rsidRPr="0051036B">
        <w:t xml:space="preserve">Engage in </w:t>
      </w:r>
      <w:r>
        <w:t>r</w:t>
      </w:r>
      <w:r w:rsidRPr="0051036B">
        <w:t>esearch</w:t>
      </w:r>
      <w:r w:rsidRPr="001B1B6F">
        <w:t xml:space="preserve"> </w:t>
      </w:r>
      <w:r>
        <w:t>in one’s</w:t>
      </w:r>
      <w:r w:rsidRPr="00363FD5">
        <w:t xml:space="preserve"> area of expertise</w:t>
      </w:r>
      <w:r>
        <w:t>.</w:t>
      </w:r>
    </w:p>
    <w:p w14:paraId="65BFE7D2" w14:textId="77777777" w:rsidR="007F63BD" w:rsidRPr="00DC6E84" w:rsidRDefault="007F63BD" w:rsidP="007F63BD">
      <w:pPr>
        <w:pStyle w:val="Prrafodelista"/>
        <w:numPr>
          <w:ilvl w:val="0"/>
          <w:numId w:val="2"/>
        </w:numPr>
        <w:ind w:left="360"/>
        <w:rPr>
          <w:rFonts w:ascii="Times New Roman" w:hAnsi="Times New Roman"/>
        </w:rPr>
      </w:pPr>
      <w:r>
        <w:t>Engage in service to the University, the profession and to the</w:t>
      </w:r>
      <w:r w:rsidRPr="0051036B">
        <w:t xml:space="preserve"> </w:t>
      </w:r>
      <w:r>
        <w:t>c</w:t>
      </w:r>
      <w:r w:rsidRPr="0051036B">
        <w:t>ommunity.</w:t>
      </w:r>
    </w:p>
    <w:p w14:paraId="0E2D5FF9" w14:textId="77777777" w:rsidR="007F63BD" w:rsidRPr="00DC6E84" w:rsidRDefault="007F63BD" w:rsidP="007F63BD">
      <w:pPr>
        <w:pStyle w:val="Prrafodelista"/>
        <w:numPr>
          <w:ilvl w:val="0"/>
          <w:numId w:val="2"/>
        </w:numPr>
        <w:ind w:left="360"/>
        <w:rPr>
          <w:rFonts w:ascii="Times New Roman" w:hAnsi="Times New Roman"/>
        </w:rPr>
      </w:pPr>
      <w:r w:rsidRPr="0051036B">
        <w:t>Perform any other duties as may be assigned from time to time.</w:t>
      </w:r>
    </w:p>
    <w:p w14:paraId="7DC79085" w14:textId="77777777" w:rsidR="007F63BD" w:rsidRPr="0051036B" w:rsidRDefault="007F63BD" w:rsidP="007F63BD">
      <w:pPr>
        <w:pStyle w:val="Ttulo1"/>
        <w:rPr>
          <w:rFonts w:ascii="Times New Roman" w:hAnsi="Times New Roman"/>
        </w:rPr>
      </w:pPr>
      <w:bookmarkStart w:id="4" w:name="_Toc384217201"/>
      <w:r w:rsidRPr="0051036B">
        <w:lastRenderedPageBreak/>
        <w:t>Educational</w:t>
      </w:r>
      <w:r w:rsidRPr="009745D4">
        <w:t xml:space="preserve"> Qualifications</w:t>
      </w:r>
      <w:r>
        <w:t xml:space="preserve"> and </w:t>
      </w:r>
      <w:r w:rsidRPr="0051036B">
        <w:t>Professional</w:t>
      </w:r>
      <w:r>
        <w:t xml:space="preserve"> E</w:t>
      </w:r>
      <w:r w:rsidRPr="0051036B">
        <w:t>xperience</w:t>
      </w:r>
      <w:bookmarkEnd w:id="4"/>
    </w:p>
    <w:p w14:paraId="6C003FF1" w14:textId="77777777" w:rsidR="007F63BD" w:rsidRPr="009B3C89" w:rsidRDefault="007F63BD" w:rsidP="007F63BD">
      <w:pPr>
        <w:pStyle w:val="Ttulo2"/>
      </w:pPr>
      <w:bookmarkStart w:id="5" w:name="_Toc384217202"/>
      <w:r w:rsidRPr="009B3C89">
        <w:t>Lecturer</w:t>
      </w:r>
      <w:bookmarkEnd w:id="5"/>
      <w:r w:rsidRPr="009B3C89">
        <w:t xml:space="preserve"> </w:t>
      </w:r>
    </w:p>
    <w:p w14:paraId="60A1E3AE" w14:textId="1A9C89FA" w:rsidR="007F63BD" w:rsidRPr="00C85697" w:rsidRDefault="00F62E68" w:rsidP="007F63BD">
      <w:pPr>
        <w:pStyle w:val="Prrafodelista"/>
        <w:numPr>
          <w:ilvl w:val="0"/>
          <w:numId w:val="1"/>
        </w:numPr>
        <w:rPr>
          <w:i/>
        </w:rPr>
      </w:pPr>
      <w:r w:rsidRPr="00C85697">
        <w:t>PhD</w:t>
      </w:r>
      <w:r w:rsidR="00444B8E" w:rsidRPr="00C85697">
        <w:t>.</w:t>
      </w:r>
      <w:r w:rsidRPr="00C85697">
        <w:t xml:space="preserve"> or equivalent degree qualification i</w:t>
      </w:r>
      <w:r w:rsidR="007F63BD" w:rsidRPr="00C85697">
        <w:t>n</w:t>
      </w:r>
      <w:r w:rsidR="00597338" w:rsidRPr="00C85697">
        <w:t xml:space="preserve"> Spanish or</w:t>
      </w:r>
      <w:r w:rsidR="007F63BD" w:rsidRPr="00C85697">
        <w:t xml:space="preserve"> </w:t>
      </w:r>
      <w:r w:rsidRPr="00C85697">
        <w:t>r</w:t>
      </w:r>
      <w:r w:rsidR="007F63BD" w:rsidRPr="00C85697">
        <w:t>elated discipline</w:t>
      </w:r>
      <w:r w:rsidR="00597338" w:rsidRPr="00C85697">
        <w:t xml:space="preserve"> (Applied Linguistics, Literature)</w:t>
      </w:r>
      <w:r w:rsidR="007F63BD" w:rsidRPr="00C85697">
        <w:t xml:space="preserve"> from</w:t>
      </w:r>
      <w:r w:rsidRPr="00C85697">
        <w:t xml:space="preserve"> </w:t>
      </w:r>
      <w:r w:rsidR="00444B8E" w:rsidRPr="00C85697">
        <w:t xml:space="preserve">a </w:t>
      </w:r>
      <w:r w:rsidRPr="00C85697">
        <w:t>recognized /</w:t>
      </w:r>
      <w:r w:rsidR="007F63BD" w:rsidRPr="00C85697">
        <w:t xml:space="preserve"> accredited University</w:t>
      </w:r>
      <w:r w:rsidRPr="00C85697">
        <w:t>;</w:t>
      </w:r>
    </w:p>
    <w:p w14:paraId="3DA8700A" w14:textId="0265FD63" w:rsidR="007F63BD" w:rsidRPr="00C85697" w:rsidRDefault="007F63BD" w:rsidP="007F63BD">
      <w:pPr>
        <w:pStyle w:val="Prrafodelista"/>
        <w:numPr>
          <w:ilvl w:val="0"/>
          <w:numId w:val="1"/>
        </w:numPr>
      </w:pPr>
      <w:r w:rsidRPr="00C85697">
        <w:t>At least t</w:t>
      </w:r>
      <w:r w:rsidR="004A5CAA" w:rsidRPr="00C85697">
        <w:t>hree</w:t>
      </w:r>
      <w:r w:rsidRPr="00C85697">
        <w:t xml:space="preserve"> (</w:t>
      </w:r>
      <w:r w:rsidR="004A5CAA" w:rsidRPr="00C85697">
        <w:t>3</w:t>
      </w:r>
      <w:r w:rsidRPr="00C85697">
        <w:t xml:space="preserve">) years of teaching experience in a University or </w:t>
      </w:r>
      <w:r w:rsidR="00444B8E" w:rsidRPr="00C85697">
        <w:t xml:space="preserve">an </w:t>
      </w:r>
      <w:r w:rsidRPr="00C85697">
        <w:t>equivalent institution of higher learning</w:t>
      </w:r>
      <w:r w:rsidR="00F62E68" w:rsidRPr="00C85697">
        <w:t>;</w:t>
      </w:r>
    </w:p>
    <w:p w14:paraId="78F1574A" w14:textId="16AD4DB5" w:rsidR="00B5541B" w:rsidRDefault="004A5CAA" w:rsidP="007F63BD">
      <w:pPr>
        <w:pStyle w:val="Prrafodelista"/>
        <w:numPr>
          <w:ilvl w:val="0"/>
          <w:numId w:val="1"/>
        </w:numPr>
      </w:pPr>
      <w:r>
        <w:t xml:space="preserve">At least four (4) </w:t>
      </w:r>
      <w:r w:rsidR="00B5541B">
        <w:t xml:space="preserve">equivalent publication points as per the </w:t>
      </w:r>
      <w:r w:rsidR="00597338">
        <w:rPr>
          <w:b/>
          <w:i/>
        </w:rPr>
        <w:t>CUE-standards &amp; guidelines</w:t>
      </w:r>
      <w:r w:rsidR="00B5541B" w:rsidRPr="00F62E68">
        <w:rPr>
          <w:b/>
          <w:i/>
        </w:rPr>
        <w:t>,</w:t>
      </w:r>
      <w:r w:rsidR="00597338">
        <w:rPr>
          <w:b/>
          <w:i/>
        </w:rPr>
        <w:t xml:space="preserve"> </w:t>
      </w:r>
      <w:r w:rsidR="001309CB">
        <w:rPr>
          <w:b/>
          <w:i/>
        </w:rPr>
        <w:t xml:space="preserve">2014 </w:t>
      </w:r>
      <w:r w:rsidR="001309CB">
        <w:t>(see Annex I below);</w:t>
      </w:r>
    </w:p>
    <w:p w14:paraId="01DF03B5" w14:textId="7660DE73" w:rsidR="007F63BD" w:rsidRDefault="00B5541B" w:rsidP="007F63BD">
      <w:pPr>
        <w:pStyle w:val="Prrafodelista"/>
        <w:numPr>
          <w:ilvl w:val="0"/>
          <w:numId w:val="1"/>
        </w:numPr>
      </w:pPr>
      <w:r>
        <w:t xml:space="preserve">Been </w:t>
      </w:r>
      <w:r w:rsidR="007F63BD">
        <w:t xml:space="preserve"> </w:t>
      </w:r>
      <w:r>
        <w:t>registered by the relevant professional body</w:t>
      </w:r>
      <w:r w:rsidR="00F62E68">
        <w:t>;</w:t>
      </w:r>
    </w:p>
    <w:p w14:paraId="639DE296" w14:textId="77777777" w:rsidR="007F63BD" w:rsidRPr="009F21AF" w:rsidRDefault="007F63BD" w:rsidP="007F63BD">
      <w:pPr>
        <w:pStyle w:val="Ttulo2"/>
      </w:pPr>
      <w:bookmarkStart w:id="6" w:name="_Toc384217203"/>
      <w:r>
        <w:t>Assistant Professor</w:t>
      </w:r>
      <w:bookmarkEnd w:id="6"/>
    </w:p>
    <w:p w14:paraId="7BB82251" w14:textId="3CCD4535" w:rsidR="00F62E68" w:rsidRPr="00DC6E84" w:rsidRDefault="00F62E68" w:rsidP="00F70004">
      <w:pPr>
        <w:pStyle w:val="Prrafodelista"/>
        <w:numPr>
          <w:ilvl w:val="0"/>
          <w:numId w:val="3"/>
        </w:numPr>
        <w:rPr>
          <w:rFonts w:ascii="Times New Roman" w:hAnsi="Times New Roman"/>
        </w:rPr>
      </w:pPr>
      <w:r w:rsidRPr="00C85697">
        <w:t>Must have a PhD</w:t>
      </w:r>
      <w:r w:rsidR="00444B8E" w:rsidRPr="00C85697">
        <w:t>.</w:t>
      </w:r>
      <w:r w:rsidRPr="00C85697">
        <w:t xml:space="preserve"> or equ</w:t>
      </w:r>
      <w:r w:rsidR="00F70004" w:rsidRPr="00C85697">
        <w:t>ivalent degree qualification in</w:t>
      </w:r>
      <w:r w:rsidR="00597338" w:rsidRPr="00C85697">
        <w:t xml:space="preserve"> Spanish or related discipline (Applied Linguistics, Literature) from </w:t>
      </w:r>
      <w:r w:rsidR="00444B8E" w:rsidRPr="00C85697">
        <w:t xml:space="preserve">an </w:t>
      </w:r>
      <w:r w:rsidR="00597338" w:rsidRPr="00C85697">
        <w:t xml:space="preserve">recognized / </w:t>
      </w:r>
      <w:r w:rsidR="00597338">
        <w:t>accredited</w:t>
      </w:r>
      <w:r w:rsidR="00597338" w:rsidRPr="00571239">
        <w:t xml:space="preserve"> University</w:t>
      </w:r>
      <w:r w:rsidR="00597338">
        <w:t>;</w:t>
      </w:r>
    </w:p>
    <w:p w14:paraId="1BB5EA5B" w14:textId="6AA895DC" w:rsidR="007F63BD" w:rsidRDefault="008A1207" w:rsidP="007F63BD">
      <w:pPr>
        <w:pStyle w:val="Prrafodelista"/>
        <w:numPr>
          <w:ilvl w:val="0"/>
          <w:numId w:val="3"/>
        </w:numPr>
      </w:pPr>
      <w:r w:rsidRPr="008A1207">
        <w:t xml:space="preserve">At least 3 years’ </w:t>
      </w:r>
      <w:r w:rsidR="00B5541B">
        <w:t xml:space="preserve">teaching/research </w:t>
      </w:r>
      <w:r w:rsidRPr="008A1207">
        <w:t>experience at the</w:t>
      </w:r>
      <w:r w:rsidR="00B5541B">
        <w:t xml:space="preserve"> university level as a Lecturer/Research Fellow</w:t>
      </w:r>
      <w:r w:rsidR="00F62E68">
        <w:t>;</w:t>
      </w:r>
    </w:p>
    <w:p w14:paraId="04B972AA" w14:textId="182AFE2E" w:rsidR="007F63BD" w:rsidRDefault="007F63BD" w:rsidP="00B5541B">
      <w:pPr>
        <w:pStyle w:val="Prrafodelista"/>
        <w:numPr>
          <w:ilvl w:val="0"/>
          <w:numId w:val="3"/>
        </w:numPr>
      </w:pPr>
      <w:r w:rsidRPr="0051036B">
        <w:t>Must have</w:t>
      </w:r>
      <w:r w:rsidRPr="00B5541B">
        <w:rPr>
          <w:b/>
        </w:rPr>
        <w:t xml:space="preserve"> published </w:t>
      </w:r>
      <w:r>
        <w:t xml:space="preserve">at least </w:t>
      </w:r>
      <w:r w:rsidR="00B5541B">
        <w:t xml:space="preserve">six (6) equivalent publication points as a Lecturer/Research Fellow as per the </w:t>
      </w:r>
      <w:r w:rsidR="00B5541B" w:rsidRPr="003748AC">
        <w:rPr>
          <w:b/>
          <w:i/>
        </w:rPr>
        <w:t>CUE-Standards &amp; guideline</w:t>
      </w:r>
      <w:r w:rsidR="006748ED">
        <w:rPr>
          <w:b/>
          <w:i/>
        </w:rPr>
        <w:t>s</w:t>
      </w:r>
      <w:r w:rsidR="00B4784D">
        <w:rPr>
          <w:b/>
          <w:i/>
        </w:rPr>
        <w:t xml:space="preserve"> 2014</w:t>
      </w:r>
      <w:r w:rsidR="001309CB">
        <w:rPr>
          <w:b/>
          <w:i/>
        </w:rPr>
        <w:t xml:space="preserve"> </w:t>
      </w:r>
      <w:r w:rsidR="001309CB">
        <w:t>(see Annex I below);</w:t>
      </w:r>
    </w:p>
    <w:p w14:paraId="11D32AA9" w14:textId="4CD76FC0" w:rsidR="00B5541B" w:rsidRDefault="00B5541B" w:rsidP="00B5541B">
      <w:pPr>
        <w:pStyle w:val="Prrafodelista"/>
        <w:numPr>
          <w:ilvl w:val="0"/>
          <w:numId w:val="3"/>
        </w:numPr>
      </w:pPr>
      <w:r>
        <w:t>Supervised at least four (4) postgraduate students to completion as Lecturer/Research Fellow;</w:t>
      </w:r>
    </w:p>
    <w:p w14:paraId="23F222BF" w14:textId="3F398F40" w:rsidR="00E87B43" w:rsidRDefault="00B5541B" w:rsidP="00F51217">
      <w:pPr>
        <w:pStyle w:val="Prrafodelista"/>
        <w:numPr>
          <w:ilvl w:val="0"/>
          <w:numId w:val="3"/>
        </w:numPr>
      </w:pPr>
      <w:r>
        <w:t>Been registered by the relevant professional body.</w:t>
      </w:r>
    </w:p>
    <w:p w14:paraId="373090FB" w14:textId="77777777" w:rsidR="002C0F67" w:rsidRPr="00F54B9F" w:rsidRDefault="002C0F67" w:rsidP="002C0F67">
      <w:pPr>
        <w:pStyle w:val="Ttulo2"/>
        <w:ind w:left="360"/>
        <w:rPr>
          <w:rFonts w:asciiTheme="minorHAnsi" w:hAnsiTheme="minorHAnsi" w:cstheme="minorHAnsi"/>
        </w:rPr>
      </w:pPr>
      <w:r w:rsidRPr="00F54B9F">
        <w:rPr>
          <w:rFonts w:asciiTheme="minorHAnsi" w:hAnsiTheme="minorHAnsi" w:cstheme="minorHAnsi"/>
        </w:rPr>
        <w:t>Competencies</w:t>
      </w:r>
    </w:p>
    <w:p w14:paraId="5D36C021" w14:textId="77777777" w:rsidR="002C0F67" w:rsidRPr="00F54B9F" w:rsidRDefault="002C0F67" w:rsidP="002C0F67">
      <w:pPr>
        <w:pStyle w:val="Prrafodelista"/>
        <w:numPr>
          <w:ilvl w:val="0"/>
          <w:numId w:val="5"/>
        </w:numPr>
        <w:rPr>
          <w:rFonts w:cstheme="minorHAnsi"/>
        </w:rPr>
      </w:pPr>
      <w:r w:rsidRPr="00F54B9F">
        <w:rPr>
          <w:rFonts w:cstheme="minorHAnsi"/>
        </w:rPr>
        <w:t>Excellent computer background</w:t>
      </w:r>
    </w:p>
    <w:p w14:paraId="18758EC1" w14:textId="77777777" w:rsidR="002C0F67" w:rsidRDefault="002C0F67" w:rsidP="002C0F67">
      <w:pPr>
        <w:pStyle w:val="Prrafodelista"/>
        <w:numPr>
          <w:ilvl w:val="0"/>
          <w:numId w:val="5"/>
        </w:numPr>
        <w:rPr>
          <w:rFonts w:cstheme="minorHAnsi"/>
        </w:rPr>
      </w:pPr>
      <w:r w:rsidRPr="00F54B9F">
        <w:rPr>
          <w:rFonts w:cstheme="minorHAnsi"/>
        </w:rPr>
        <w:t>Be self-motivated and highly-disciplined</w:t>
      </w:r>
    </w:p>
    <w:p w14:paraId="70F230A4" w14:textId="77777777" w:rsidR="002C0F67" w:rsidRDefault="002C0F67" w:rsidP="002C0F67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Good command in the subject area including le</w:t>
      </w:r>
      <w:r w:rsidRPr="00F54B9F">
        <w:rPr>
          <w:rFonts w:cstheme="minorHAnsi"/>
        </w:rPr>
        <w:t>sson planning</w:t>
      </w:r>
    </w:p>
    <w:p w14:paraId="1640FC11" w14:textId="77777777" w:rsidR="002C0F67" w:rsidRDefault="002C0F67" w:rsidP="002C0F67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Managing ambiguity and emotions</w:t>
      </w:r>
    </w:p>
    <w:p w14:paraId="5612CEA6" w14:textId="77777777" w:rsidR="002C0F67" w:rsidRDefault="002C0F67" w:rsidP="002C0F67">
      <w:pPr>
        <w:pStyle w:val="Prrafodelist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Managing technological change</w:t>
      </w:r>
    </w:p>
    <w:p w14:paraId="2A8E922B" w14:textId="77777777" w:rsidR="002C0F67" w:rsidRPr="002C0F67" w:rsidRDefault="002C0F67" w:rsidP="002C0F67">
      <w:pPr>
        <w:pStyle w:val="Ttulo1"/>
        <w:ind w:firstLine="360"/>
        <w:rPr>
          <w:rFonts w:asciiTheme="minorHAnsi" w:hAnsiTheme="minorHAnsi" w:cstheme="minorHAnsi"/>
          <w:color w:val="5B9BD5" w:themeColor="accent1"/>
          <w:sz w:val="26"/>
          <w:szCs w:val="26"/>
        </w:rPr>
      </w:pPr>
      <w:r w:rsidRPr="002C0F67">
        <w:rPr>
          <w:rFonts w:asciiTheme="minorHAnsi" w:hAnsiTheme="minorHAnsi" w:cstheme="minorHAnsi"/>
          <w:color w:val="5B9BD5" w:themeColor="accent1"/>
          <w:sz w:val="26"/>
          <w:szCs w:val="26"/>
        </w:rPr>
        <w:t>Skills</w:t>
      </w:r>
    </w:p>
    <w:p w14:paraId="3A8A499F" w14:textId="77777777" w:rsidR="002C0F67" w:rsidRPr="00F54B9F" w:rsidRDefault="002C0F67" w:rsidP="002C0F67">
      <w:pPr>
        <w:pStyle w:val="Prrafodelista"/>
        <w:numPr>
          <w:ilvl w:val="0"/>
          <w:numId w:val="5"/>
        </w:numPr>
        <w:rPr>
          <w:rFonts w:ascii="Calibri" w:hAnsi="Calibri" w:cs="Calibri"/>
        </w:rPr>
      </w:pPr>
      <w:r w:rsidRPr="00F54B9F">
        <w:rPr>
          <w:rFonts w:ascii="Calibri" w:hAnsi="Calibri" w:cs="Calibri"/>
        </w:rPr>
        <w:t>Excellent communication skills</w:t>
      </w:r>
    </w:p>
    <w:p w14:paraId="663735F8" w14:textId="77777777" w:rsidR="002C0F67" w:rsidRDefault="002C0F67" w:rsidP="002C0F67">
      <w:pPr>
        <w:pStyle w:val="Prrafodelista"/>
        <w:numPr>
          <w:ilvl w:val="0"/>
          <w:numId w:val="5"/>
        </w:numPr>
        <w:rPr>
          <w:rFonts w:cstheme="minorHAnsi"/>
        </w:rPr>
      </w:pPr>
      <w:r w:rsidRPr="00F54B9F">
        <w:rPr>
          <w:rFonts w:cstheme="minorHAnsi"/>
        </w:rPr>
        <w:t>Excellent listening and mediation skills</w:t>
      </w:r>
    </w:p>
    <w:p w14:paraId="6F1E69CC" w14:textId="77777777" w:rsidR="002C0F67" w:rsidRPr="001734FE" w:rsidRDefault="002C0F67" w:rsidP="002C0F67">
      <w:pPr>
        <w:pStyle w:val="Prrafodelista"/>
        <w:numPr>
          <w:ilvl w:val="0"/>
          <w:numId w:val="5"/>
        </w:numPr>
        <w:rPr>
          <w:rFonts w:ascii="Calibri" w:hAnsi="Calibri" w:cs="Calibri"/>
        </w:rPr>
      </w:pPr>
      <w:r>
        <w:rPr>
          <w:rFonts w:cs="Calibri"/>
        </w:rPr>
        <w:t xml:space="preserve">Excellent </w:t>
      </w:r>
      <w:r w:rsidRPr="001734FE">
        <w:rPr>
          <w:rFonts w:ascii="Calibri" w:hAnsi="Calibri" w:cs="Calibri"/>
        </w:rPr>
        <w:t>Fundraising and grants writing skills</w:t>
      </w:r>
    </w:p>
    <w:p w14:paraId="7CCD96DD" w14:textId="77777777" w:rsidR="002C0F67" w:rsidRPr="00F54B9F" w:rsidRDefault="002C0F67" w:rsidP="002C0F67">
      <w:pPr>
        <w:pStyle w:val="Prrafodelista"/>
        <w:numPr>
          <w:ilvl w:val="0"/>
          <w:numId w:val="5"/>
        </w:numPr>
        <w:rPr>
          <w:rFonts w:ascii="Calibri" w:hAnsi="Calibri" w:cs="Calibri"/>
        </w:rPr>
      </w:pPr>
      <w:r w:rsidRPr="00F54B9F">
        <w:rPr>
          <w:rFonts w:ascii="Calibri" w:hAnsi="Calibri" w:cs="Calibri"/>
        </w:rPr>
        <w:t>Excellent presentation skills</w:t>
      </w:r>
    </w:p>
    <w:p w14:paraId="7621A1E1" w14:textId="077CDC0C" w:rsidR="002C0F67" w:rsidRPr="00F54B9F" w:rsidRDefault="002C0F67" w:rsidP="002C0F67">
      <w:pPr>
        <w:pStyle w:val="Prrafodelista"/>
        <w:numPr>
          <w:ilvl w:val="0"/>
          <w:numId w:val="5"/>
        </w:numPr>
        <w:rPr>
          <w:rFonts w:cstheme="minorHAnsi"/>
          <w:i/>
        </w:rPr>
      </w:pPr>
      <w:r w:rsidRPr="00F54B9F">
        <w:rPr>
          <w:rStyle w:val="Enfasis"/>
          <w:rFonts w:cstheme="minorHAnsi"/>
          <w:bCs/>
          <w:i w:val="0"/>
          <w:color w:val="232323"/>
          <w:shd w:val="clear" w:color="auto" w:fill="FFFFFF"/>
        </w:rPr>
        <w:t>Excellence research writing skills</w:t>
      </w:r>
    </w:p>
    <w:p w14:paraId="319EAFFA" w14:textId="75617774" w:rsidR="007F63BD" w:rsidRDefault="007F63BD" w:rsidP="002C0F67">
      <w:pPr>
        <w:pStyle w:val="Ttulo2"/>
        <w:rPr>
          <w:rFonts w:ascii="Times New Roman" w:hAnsi="Times New Roman"/>
        </w:rPr>
      </w:pPr>
    </w:p>
    <w:p w14:paraId="7F979DF7" w14:textId="77777777" w:rsidR="003D3E88" w:rsidRDefault="003D3E88" w:rsidP="003D3E88"/>
    <w:p w14:paraId="1409051A" w14:textId="77777777" w:rsidR="00702265" w:rsidRDefault="00702265" w:rsidP="003D3E88">
      <w:bookmarkStart w:id="7" w:name="_GoBack"/>
      <w:bookmarkEnd w:id="7"/>
    </w:p>
    <w:p w14:paraId="76940117" w14:textId="77777777" w:rsidR="003D3E88" w:rsidRPr="003D3E88" w:rsidRDefault="003D3E88" w:rsidP="003D3E88"/>
    <w:p w14:paraId="742D0676" w14:textId="058794AB" w:rsidR="001309CB" w:rsidRPr="00907206" w:rsidRDefault="001309CB" w:rsidP="001309CB">
      <w:pPr>
        <w:pBdr>
          <w:bottom w:val="single" w:sz="8" w:space="4" w:color="5B9BD5" w:themeColor="accent1"/>
        </w:pBdr>
        <w:spacing w:after="300" w:line="240" w:lineRule="auto"/>
        <w:contextualSpacing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32"/>
          <w:szCs w:val="32"/>
        </w:rPr>
        <w:lastRenderedPageBreak/>
        <w:t xml:space="preserve">Annex I: </w:t>
      </w:r>
      <w:r w:rsidR="004C3FBD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32"/>
          <w:szCs w:val="32"/>
        </w:rPr>
        <w:t>Commission of University Education (Kenya)</w:t>
      </w:r>
    </w:p>
    <w:p w14:paraId="4BC0CB47" w14:textId="77777777" w:rsidR="004C3FBD" w:rsidRDefault="004C3FBD" w:rsidP="001309CB"/>
    <w:p w14:paraId="4565E059" w14:textId="27CD8924" w:rsidR="004C3FBD" w:rsidRPr="00B346DD" w:rsidRDefault="004C3FBD" w:rsidP="004C3FBD">
      <w:pPr>
        <w:jc w:val="left"/>
      </w:pPr>
      <w:r>
        <w:t xml:space="preserve">The following charter reflects the research and publication points according to the </w:t>
      </w:r>
      <w:r>
        <w:rPr>
          <w:i/>
        </w:rPr>
        <w:t>Harmonized Criteria and Guidelines for Appointment and Promotion of Academic</w:t>
      </w:r>
      <w:r w:rsidR="00B346DD">
        <w:rPr>
          <w:i/>
        </w:rPr>
        <w:t xml:space="preserve"> Staff in Universities in Kenya</w:t>
      </w:r>
      <w:r w:rsidR="00B346DD">
        <w:t xml:space="preserve"> (pg. 2)</w:t>
      </w:r>
      <w:r w:rsidR="00C85697">
        <w:t>.</w:t>
      </w:r>
    </w:p>
    <w:p w14:paraId="5C0797C8" w14:textId="705C87B4" w:rsidR="001309CB" w:rsidRPr="001309CB" w:rsidRDefault="004C3FBD" w:rsidP="004C3FBD">
      <w:pPr>
        <w:jc w:val="left"/>
      </w:pPr>
      <w:r>
        <w:t xml:space="preserve"> </w:t>
      </w:r>
      <w:r w:rsidR="001309CB" w:rsidRPr="001309CB">
        <w:rPr>
          <w:noProof/>
          <w:lang w:val="es-ES" w:eastAsia="es-ES"/>
        </w:rPr>
        <w:drawing>
          <wp:inline distT="0" distB="0" distL="0" distR="0" wp14:anchorId="7DAB0B80" wp14:editId="6092CD84">
            <wp:extent cx="5943600" cy="41193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9CB" w:rsidRPr="0013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13C2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3323"/>
    <w:multiLevelType w:val="multilevel"/>
    <w:tmpl w:val="E2C4F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4E277E3A"/>
    <w:multiLevelType w:val="hybridMultilevel"/>
    <w:tmpl w:val="9484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C09A3"/>
    <w:multiLevelType w:val="hybridMultilevel"/>
    <w:tmpl w:val="D9F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60A4C"/>
    <w:multiLevelType w:val="hybridMultilevel"/>
    <w:tmpl w:val="73B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21C13"/>
    <w:multiLevelType w:val="hybridMultilevel"/>
    <w:tmpl w:val="9B1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BD"/>
    <w:rsid w:val="000D3B31"/>
    <w:rsid w:val="001309CB"/>
    <w:rsid w:val="001F6FC0"/>
    <w:rsid w:val="0028431A"/>
    <w:rsid w:val="002C0F67"/>
    <w:rsid w:val="003742DD"/>
    <w:rsid w:val="003748AC"/>
    <w:rsid w:val="0038295F"/>
    <w:rsid w:val="003D3E88"/>
    <w:rsid w:val="00444B8E"/>
    <w:rsid w:val="004567E7"/>
    <w:rsid w:val="00461D8C"/>
    <w:rsid w:val="004677FE"/>
    <w:rsid w:val="004A5CAA"/>
    <w:rsid w:val="004B2C01"/>
    <w:rsid w:val="004C3FBD"/>
    <w:rsid w:val="00597338"/>
    <w:rsid w:val="005B378D"/>
    <w:rsid w:val="005B3A35"/>
    <w:rsid w:val="00602176"/>
    <w:rsid w:val="006748ED"/>
    <w:rsid w:val="006C77D3"/>
    <w:rsid w:val="006E5E9D"/>
    <w:rsid w:val="006E72F3"/>
    <w:rsid w:val="00702265"/>
    <w:rsid w:val="00751CAA"/>
    <w:rsid w:val="007F63BD"/>
    <w:rsid w:val="00892C85"/>
    <w:rsid w:val="008A1207"/>
    <w:rsid w:val="00906624"/>
    <w:rsid w:val="00907206"/>
    <w:rsid w:val="00920CAC"/>
    <w:rsid w:val="00946373"/>
    <w:rsid w:val="009E43FF"/>
    <w:rsid w:val="00A825E1"/>
    <w:rsid w:val="00B31E70"/>
    <w:rsid w:val="00B346DD"/>
    <w:rsid w:val="00B4784D"/>
    <w:rsid w:val="00B5541B"/>
    <w:rsid w:val="00B5692C"/>
    <w:rsid w:val="00B77E2C"/>
    <w:rsid w:val="00BD03E5"/>
    <w:rsid w:val="00C26A4D"/>
    <w:rsid w:val="00C85697"/>
    <w:rsid w:val="00C94A86"/>
    <w:rsid w:val="00CD6933"/>
    <w:rsid w:val="00D347C4"/>
    <w:rsid w:val="00E87B43"/>
    <w:rsid w:val="00E928C6"/>
    <w:rsid w:val="00EA3D3E"/>
    <w:rsid w:val="00F51217"/>
    <w:rsid w:val="00F62E68"/>
    <w:rsid w:val="00F7000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DB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BD"/>
    <w:pPr>
      <w:spacing w:after="200" w:line="276" w:lineRule="auto"/>
      <w:jc w:val="both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7F6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6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63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F63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F63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63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F63BD"/>
    <w:pPr>
      <w:ind w:left="720"/>
      <w:contextualSpacing/>
    </w:pPr>
  </w:style>
  <w:style w:type="paragraph" w:styleId="Revisin">
    <w:name w:val="Revision"/>
    <w:hidden/>
    <w:uiPriority w:val="99"/>
    <w:semiHidden/>
    <w:rsid w:val="00EA3D3E"/>
    <w:pPr>
      <w:spacing w:after="0" w:line="240" w:lineRule="auto"/>
    </w:pPr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EA3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3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3D3E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3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3D3E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D3E"/>
    <w:rPr>
      <w:rFonts w:ascii="Segoe UI" w:eastAsiaTheme="minorEastAsia" w:hAnsi="Segoe UI" w:cs="Segoe UI"/>
      <w:sz w:val="18"/>
      <w:szCs w:val="18"/>
    </w:rPr>
  </w:style>
  <w:style w:type="character" w:styleId="Enfasis">
    <w:name w:val="Emphasis"/>
    <w:uiPriority w:val="20"/>
    <w:qFormat/>
    <w:rsid w:val="002C0F6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346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BD"/>
    <w:pPr>
      <w:spacing w:after="200" w:line="276" w:lineRule="auto"/>
      <w:jc w:val="both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7F6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6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63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F63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F63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63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F63BD"/>
    <w:pPr>
      <w:ind w:left="720"/>
      <w:contextualSpacing/>
    </w:pPr>
  </w:style>
  <w:style w:type="paragraph" w:styleId="Revisin">
    <w:name w:val="Revision"/>
    <w:hidden/>
    <w:uiPriority w:val="99"/>
    <w:semiHidden/>
    <w:rsid w:val="00EA3D3E"/>
    <w:pPr>
      <w:spacing w:after="0" w:line="240" w:lineRule="auto"/>
    </w:pPr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EA3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3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3D3E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3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3D3E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D3E"/>
    <w:rPr>
      <w:rFonts w:ascii="Segoe UI" w:eastAsiaTheme="minorEastAsia" w:hAnsi="Segoe UI" w:cs="Segoe UI"/>
      <w:sz w:val="18"/>
      <w:szCs w:val="18"/>
    </w:rPr>
  </w:style>
  <w:style w:type="character" w:styleId="Enfasis">
    <w:name w:val="Emphasis"/>
    <w:uiPriority w:val="20"/>
    <w:qFormat/>
    <w:rsid w:val="002C0F6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34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raburu@usiu.ac.ke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3393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Rumo</dc:creator>
  <cp:lastModifiedBy>Javier  Serrano Avilés</cp:lastModifiedBy>
  <cp:revision>4</cp:revision>
  <cp:lastPrinted>2016-08-11T08:48:00Z</cp:lastPrinted>
  <dcterms:created xsi:type="dcterms:W3CDTF">2016-08-12T13:50:00Z</dcterms:created>
  <dcterms:modified xsi:type="dcterms:W3CDTF">2016-08-14T09:04:00Z</dcterms:modified>
</cp:coreProperties>
</file>